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C40C" w14:textId="77777777" w:rsidR="008970DF" w:rsidRDefault="008970DF"/>
    <w:p w14:paraId="3F14BF13" w14:textId="77777777" w:rsidR="00A8398D" w:rsidRDefault="00A8398D"/>
    <w:p w14:paraId="19F31705" w14:textId="77777777" w:rsidR="00A8398D" w:rsidRDefault="00A8398D" w:rsidP="004E1453">
      <w:pPr>
        <w:ind w:firstLine="720"/>
      </w:pPr>
    </w:p>
    <w:p w14:paraId="1DC6C980" w14:textId="77777777" w:rsidR="00A8398D" w:rsidRDefault="00A8398D"/>
    <w:tbl>
      <w:tblPr>
        <w:tblW w:w="9697" w:type="dxa"/>
        <w:tblInd w:w="-113" w:type="dxa"/>
        <w:tblLook w:val="04A0" w:firstRow="1" w:lastRow="0" w:firstColumn="1" w:lastColumn="0" w:noHBand="0" w:noVBand="1"/>
      </w:tblPr>
      <w:tblGrid>
        <w:gridCol w:w="6000"/>
        <w:gridCol w:w="1927"/>
        <w:gridCol w:w="1770"/>
      </w:tblGrid>
      <w:tr w:rsidR="00AD4D4D" w:rsidRPr="0086295D" w14:paraId="0497B452" w14:textId="77777777" w:rsidTr="00AD4D4D">
        <w:trPr>
          <w:trHeight w:val="357"/>
        </w:trPr>
        <w:tc>
          <w:tcPr>
            <w:tcW w:w="6000" w:type="dxa"/>
            <w:shd w:val="clear" w:color="auto" w:fill="auto"/>
          </w:tcPr>
          <w:p w14:paraId="6E2CED31" w14:textId="77777777" w:rsidR="00AD4D4D" w:rsidRPr="0086295D" w:rsidRDefault="00AD4D4D" w:rsidP="00AD4D4D">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rPr>
                <w:rFonts w:ascii="Arial" w:hAnsi="Arial" w:cs="Arial"/>
                <w:sz w:val="20"/>
                <w:szCs w:val="20"/>
                <w:lang w:val="lt-LT"/>
              </w:rPr>
            </w:pPr>
          </w:p>
        </w:tc>
        <w:tc>
          <w:tcPr>
            <w:tcW w:w="1927" w:type="dxa"/>
          </w:tcPr>
          <w:p w14:paraId="4C946BC2" w14:textId="77777777" w:rsidR="00AD4D4D" w:rsidRPr="0086295D" w:rsidRDefault="00AD4D4D" w:rsidP="00AD4D4D">
            <w:pPr>
              <w:widowControl w:val="0"/>
              <w:autoSpaceDE w:val="0"/>
              <w:autoSpaceDN w:val="0"/>
              <w:adjustRightInd w:val="0"/>
              <w:spacing w:line="480" w:lineRule="auto"/>
              <w:jc w:val="right"/>
              <w:textAlignment w:val="center"/>
              <w:rPr>
                <w:rFonts w:ascii="Arial" w:hAnsi="Arial" w:cs="Arial"/>
                <w:sz w:val="20"/>
                <w:szCs w:val="20"/>
                <w:lang w:val="lt-LT"/>
              </w:rPr>
            </w:pPr>
          </w:p>
        </w:tc>
        <w:tc>
          <w:tcPr>
            <w:tcW w:w="1770" w:type="dxa"/>
          </w:tcPr>
          <w:p w14:paraId="3B4FEF2F" w14:textId="77777777" w:rsidR="00AD4D4D" w:rsidRPr="0086295D" w:rsidRDefault="00AD4D4D" w:rsidP="00AD4D4D">
            <w:pPr>
              <w:widowControl w:val="0"/>
              <w:autoSpaceDE w:val="0"/>
              <w:autoSpaceDN w:val="0"/>
              <w:adjustRightInd w:val="0"/>
              <w:spacing w:line="480" w:lineRule="auto"/>
              <w:ind w:right="-108"/>
              <w:textAlignment w:val="center"/>
              <w:rPr>
                <w:rFonts w:ascii="Arial" w:hAnsi="Arial" w:cs="Arial"/>
                <w:sz w:val="20"/>
                <w:szCs w:val="20"/>
                <w:highlight w:val="lightGray"/>
                <w:lang w:val="lt-LT"/>
              </w:rPr>
            </w:pPr>
          </w:p>
        </w:tc>
      </w:tr>
    </w:tbl>
    <w:p w14:paraId="4AED63E3" w14:textId="6864A829" w:rsidR="00461EB3" w:rsidRPr="00E30230" w:rsidRDefault="00AD4D4D" w:rsidP="00E2761A">
      <w:pPr>
        <w:pStyle w:val="Style1"/>
        <w:jc w:val="both"/>
        <w:rPr>
          <w:color w:val="595959" w:themeColor="text1" w:themeTint="A6"/>
          <w:shd w:val="clear" w:color="auto" w:fill="FFFFFF"/>
        </w:rPr>
      </w:pPr>
      <w:r w:rsidRPr="00E30230">
        <w:t xml:space="preserve">DĖL </w:t>
      </w:r>
      <w:r w:rsidR="00C97DB2" w:rsidRPr="00C97DB2">
        <w:t>(2025-ESO-356) 0,4-10 kV ET projektavimo paslaug</w:t>
      </w:r>
      <w:r w:rsidR="00C97DB2">
        <w:t>ų</w:t>
      </w:r>
      <w:r w:rsidR="00C97DB2" w:rsidRPr="00C97DB2">
        <w:t xml:space="preserve"> Kauno reg.</w:t>
      </w:r>
      <w:r w:rsidR="006C0609" w:rsidRPr="00E30230">
        <w:t xml:space="preserve">, </w:t>
      </w:r>
      <w:r w:rsidRPr="00E30230">
        <w:t>PIRKIMO</w:t>
      </w:r>
    </w:p>
    <w:p w14:paraId="101DDADA" w14:textId="77777777" w:rsidR="00461EB3" w:rsidRPr="00E30230" w:rsidRDefault="00461EB3" w:rsidP="00C51B37">
      <w:pPr>
        <w:ind w:right="-141"/>
        <w:rPr>
          <w:rFonts w:ascii="Arial" w:hAnsi="Arial" w:cs="Arial"/>
          <w:color w:val="595959" w:themeColor="text1" w:themeTint="A6"/>
          <w:sz w:val="22"/>
          <w:szCs w:val="22"/>
          <w:shd w:val="clear" w:color="auto" w:fill="FFFFFF"/>
        </w:rPr>
      </w:pPr>
    </w:p>
    <w:p w14:paraId="5327D115" w14:textId="74A773CB" w:rsidR="00C97DB2" w:rsidRPr="00C97DB2" w:rsidRDefault="00323758" w:rsidP="00C97DB2">
      <w:pPr>
        <w:spacing w:before="200"/>
        <w:ind w:firstLine="567"/>
        <w:jc w:val="both"/>
        <w:rPr>
          <w:rStyle w:val="Laukeliai"/>
          <w:rFonts w:cs="Arial"/>
          <w:sz w:val="22"/>
          <w:szCs w:val="22"/>
        </w:rPr>
      </w:pPr>
      <w:r w:rsidRPr="00E30230">
        <w:rPr>
          <w:rFonts w:ascii="Arial" w:hAnsi="Arial" w:cs="Arial"/>
          <w:sz w:val="22"/>
          <w:szCs w:val="22"/>
        </w:rPr>
        <w:t>UAB “</w:t>
      </w:r>
      <w:proofErr w:type="spellStart"/>
      <w:r w:rsidRPr="00E30230">
        <w:rPr>
          <w:rFonts w:ascii="Arial" w:hAnsi="Arial" w:cs="Arial"/>
          <w:sz w:val="22"/>
          <w:szCs w:val="22"/>
        </w:rPr>
        <w:t>Ignitis</w:t>
      </w:r>
      <w:proofErr w:type="spellEnd"/>
      <w:r w:rsidRPr="00E30230">
        <w:rPr>
          <w:rFonts w:ascii="Arial" w:hAnsi="Arial" w:cs="Arial"/>
          <w:sz w:val="22"/>
          <w:szCs w:val="22"/>
        </w:rPr>
        <w:t xml:space="preserve"> </w:t>
      </w:r>
      <w:proofErr w:type="spellStart"/>
      <w:r w:rsidRPr="00C97DB2">
        <w:rPr>
          <w:rFonts w:ascii="Arial" w:hAnsi="Arial" w:cs="Arial"/>
          <w:sz w:val="22"/>
          <w:szCs w:val="22"/>
        </w:rPr>
        <w:t>grupės</w:t>
      </w:r>
      <w:proofErr w:type="spellEnd"/>
      <w:r w:rsidRPr="00C97DB2">
        <w:rPr>
          <w:rFonts w:ascii="Arial" w:hAnsi="Arial" w:cs="Arial"/>
          <w:sz w:val="22"/>
          <w:szCs w:val="22"/>
        </w:rPr>
        <w:t xml:space="preserve"> </w:t>
      </w:r>
      <w:proofErr w:type="spellStart"/>
      <w:r w:rsidRPr="00C97DB2">
        <w:rPr>
          <w:rFonts w:ascii="Arial" w:hAnsi="Arial" w:cs="Arial"/>
          <w:sz w:val="22"/>
          <w:szCs w:val="22"/>
        </w:rPr>
        <w:t>paslaugų</w:t>
      </w:r>
      <w:proofErr w:type="spellEnd"/>
      <w:r w:rsidRPr="00C97DB2">
        <w:rPr>
          <w:rFonts w:ascii="Arial" w:hAnsi="Arial" w:cs="Arial"/>
          <w:sz w:val="22"/>
          <w:szCs w:val="22"/>
        </w:rPr>
        <w:t xml:space="preserve"> </w:t>
      </w:r>
      <w:proofErr w:type="spellStart"/>
      <w:r w:rsidRPr="00C97DB2">
        <w:rPr>
          <w:rFonts w:ascii="Arial" w:hAnsi="Arial" w:cs="Arial"/>
          <w:sz w:val="22"/>
          <w:szCs w:val="22"/>
        </w:rPr>
        <w:t>centras</w:t>
      </w:r>
      <w:proofErr w:type="spellEnd"/>
      <w:r w:rsidRPr="00C97DB2">
        <w:rPr>
          <w:rFonts w:ascii="Arial" w:hAnsi="Arial" w:cs="Arial"/>
          <w:sz w:val="22"/>
          <w:szCs w:val="22"/>
        </w:rPr>
        <w:t>” (</w:t>
      </w:r>
      <w:proofErr w:type="spellStart"/>
      <w:r w:rsidRPr="00C97DB2">
        <w:rPr>
          <w:rFonts w:ascii="Arial" w:hAnsi="Arial" w:cs="Arial"/>
          <w:sz w:val="22"/>
          <w:szCs w:val="22"/>
        </w:rPr>
        <w:t>toliau</w:t>
      </w:r>
      <w:proofErr w:type="spellEnd"/>
      <w:r w:rsidRPr="00C97DB2">
        <w:rPr>
          <w:rFonts w:ascii="Arial" w:hAnsi="Arial" w:cs="Arial"/>
          <w:sz w:val="22"/>
          <w:szCs w:val="22"/>
        </w:rPr>
        <w:t xml:space="preserve"> – </w:t>
      </w:r>
      <w:proofErr w:type="spellStart"/>
      <w:r w:rsidRPr="00C97DB2">
        <w:rPr>
          <w:rFonts w:ascii="Arial" w:hAnsi="Arial" w:cs="Arial"/>
          <w:sz w:val="22"/>
          <w:szCs w:val="22"/>
        </w:rPr>
        <w:t>Pirkėjas</w:t>
      </w:r>
      <w:proofErr w:type="spellEnd"/>
      <w:r w:rsidRPr="00C97DB2">
        <w:rPr>
          <w:rFonts w:ascii="Arial" w:hAnsi="Arial" w:cs="Arial"/>
          <w:sz w:val="22"/>
          <w:szCs w:val="22"/>
        </w:rPr>
        <w:t xml:space="preserve">) </w:t>
      </w:r>
      <w:proofErr w:type="spellStart"/>
      <w:r w:rsidRPr="00C97DB2">
        <w:rPr>
          <w:rFonts w:ascii="Arial" w:hAnsi="Arial" w:cs="Arial"/>
          <w:sz w:val="22"/>
          <w:szCs w:val="22"/>
        </w:rPr>
        <w:t>vykdomame</w:t>
      </w:r>
      <w:proofErr w:type="spellEnd"/>
      <w:r w:rsidRPr="00C97DB2">
        <w:rPr>
          <w:rFonts w:ascii="Arial" w:hAnsi="Arial" w:cs="Arial"/>
          <w:sz w:val="22"/>
          <w:szCs w:val="22"/>
        </w:rPr>
        <w:t xml:space="preserve"> </w:t>
      </w:r>
      <w:r w:rsidR="00C97DB2" w:rsidRPr="00C97DB2">
        <w:rPr>
          <w:rFonts w:ascii="Arial" w:hAnsi="Arial" w:cs="Arial"/>
          <w:sz w:val="22"/>
          <w:szCs w:val="22"/>
        </w:rPr>
        <w:t xml:space="preserve">(2025-ESO-356) 0,4-10 kV ET </w:t>
      </w:r>
      <w:proofErr w:type="spellStart"/>
      <w:r w:rsidR="00C97DB2" w:rsidRPr="00C97DB2">
        <w:rPr>
          <w:rFonts w:ascii="Arial" w:hAnsi="Arial" w:cs="Arial"/>
          <w:sz w:val="22"/>
          <w:szCs w:val="22"/>
        </w:rPr>
        <w:t>projektavimo</w:t>
      </w:r>
      <w:proofErr w:type="spellEnd"/>
      <w:r w:rsidR="00C97DB2" w:rsidRPr="00C97DB2">
        <w:rPr>
          <w:rFonts w:ascii="Arial" w:hAnsi="Arial" w:cs="Arial"/>
          <w:sz w:val="22"/>
          <w:szCs w:val="22"/>
        </w:rPr>
        <w:t xml:space="preserve"> </w:t>
      </w:r>
      <w:proofErr w:type="spellStart"/>
      <w:r w:rsidR="00C97DB2" w:rsidRPr="00C97DB2">
        <w:rPr>
          <w:rFonts w:ascii="Arial" w:hAnsi="Arial" w:cs="Arial"/>
          <w:sz w:val="22"/>
          <w:szCs w:val="22"/>
        </w:rPr>
        <w:t>paslaug</w:t>
      </w:r>
      <w:r w:rsidR="00C97DB2" w:rsidRPr="00C97DB2">
        <w:rPr>
          <w:rFonts w:ascii="Arial" w:hAnsi="Arial" w:cs="Arial"/>
          <w:sz w:val="22"/>
          <w:szCs w:val="22"/>
        </w:rPr>
        <w:t>ų</w:t>
      </w:r>
      <w:proofErr w:type="spellEnd"/>
      <w:r w:rsidR="00C97DB2" w:rsidRPr="00C97DB2">
        <w:rPr>
          <w:rFonts w:ascii="Arial" w:hAnsi="Arial" w:cs="Arial"/>
          <w:sz w:val="22"/>
          <w:szCs w:val="22"/>
        </w:rPr>
        <w:t xml:space="preserve"> </w:t>
      </w:r>
      <w:proofErr w:type="spellStart"/>
      <w:r w:rsidR="00C97DB2" w:rsidRPr="00C97DB2">
        <w:rPr>
          <w:rFonts w:ascii="Arial" w:hAnsi="Arial" w:cs="Arial"/>
          <w:sz w:val="22"/>
          <w:szCs w:val="22"/>
        </w:rPr>
        <w:t>Kauno</w:t>
      </w:r>
      <w:proofErr w:type="spellEnd"/>
      <w:r w:rsidR="00C97DB2" w:rsidRPr="00C97DB2">
        <w:rPr>
          <w:rFonts w:ascii="Arial" w:hAnsi="Arial" w:cs="Arial"/>
          <w:sz w:val="22"/>
          <w:szCs w:val="22"/>
        </w:rPr>
        <w:t xml:space="preserve"> reg. </w:t>
      </w:r>
      <w:proofErr w:type="spellStart"/>
      <w:r w:rsidRPr="00C97DB2">
        <w:rPr>
          <w:rFonts w:ascii="Arial" w:hAnsi="Arial" w:cs="Arial"/>
          <w:sz w:val="22"/>
          <w:szCs w:val="22"/>
        </w:rPr>
        <w:t>pirkime</w:t>
      </w:r>
      <w:proofErr w:type="spellEnd"/>
      <w:r w:rsidRPr="00C97DB2">
        <w:rPr>
          <w:rFonts w:ascii="Arial" w:hAnsi="Arial" w:cs="Arial"/>
          <w:sz w:val="22"/>
          <w:szCs w:val="22"/>
        </w:rPr>
        <w:t xml:space="preserve"> (</w:t>
      </w:r>
      <w:proofErr w:type="spellStart"/>
      <w:r w:rsidRPr="00C97DB2">
        <w:rPr>
          <w:rFonts w:ascii="Arial" w:hAnsi="Arial" w:cs="Arial"/>
          <w:sz w:val="22"/>
          <w:szCs w:val="22"/>
        </w:rPr>
        <w:t>toliau</w:t>
      </w:r>
      <w:proofErr w:type="spellEnd"/>
      <w:r w:rsidRPr="00C97DB2">
        <w:rPr>
          <w:rFonts w:ascii="Arial" w:hAnsi="Arial" w:cs="Arial"/>
          <w:sz w:val="22"/>
          <w:szCs w:val="22"/>
        </w:rPr>
        <w:t xml:space="preserve"> – </w:t>
      </w:r>
      <w:proofErr w:type="spellStart"/>
      <w:r w:rsidRPr="00C97DB2">
        <w:rPr>
          <w:rFonts w:ascii="Arial" w:hAnsi="Arial" w:cs="Arial"/>
          <w:sz w:val="22"/>
          <w:szCs w:val="22"/>
        </w:rPr>
        <w:t>Pirkimas</w:t>
      </w:r>
      <w:proofErr w:type="spellEnd"/>
      <w:r w:rsidRPr="00C97DB2">
        <w:rPr>
          <w:rFonts w:ascii="Arial" w:hAnsi="Arial" w:cs="Arial"/>
          <w:sz w:val="22"/>
          <w:szCs w:val="22"/>
        </w:rPr>
        <w:t xml:space="preserve">), </w:t>
      </w:r>
      <w:proofErr w:type="spellStart"/>
      <w:r w:rsidRPr="00C97DB2">
        <w:rPr>
          <w:rFonts w:ascii="Arial" w:hAnsi="Arial" w:cs="Arial"/>
          <w:sz w:val="22"/>
          <w:szCs w:val="22"/>
        </w:rPr>
        <w:t>vadovau</w:t>
      </w:r>
      <w:r w:rsidR="00BA1561" w:rsidRPr="00C97DB2">
        <w:rPr>
          <w:rFonts w:ascii="Arial" w:hAnsi="Arial" w:cs="Arial"/>
          <w:sz w:val="22"/>
          <w:szCs w:val="22"/>
        </w:rPr>
        <w:t>damasis</w:t>
      </w:r>
      <w:proofErr w:type="spellEnd"/>
      <w:r w:rsidRPr="00C97DB2">
        <w:rPr>
          <w:rFonts w:ascii="Arial" w:hAnsi="Arial" w:cs="Arial"/>
          <w:sz w:val="22"/>
          <w:szCs w:val="22"/>
        </w:rPr>
        <w:t xml:space="preserve"> </w:t>
      </w:r>
      <w:proofErr w:type="spellStart"/>
      <w:r w:rsidRPr="00C97DB2">
        <w:rPr>
          <w:rFonts w:ascii="Arial" w:hAnsi="Arial" w:cs="Arial"/>
          <w:sz w:val="22"/>
          <w:szCs w:val="22"/>
        </w:rPr>
        <w:t>Bendrųjų</w:t>
      </w:r>
      <w:proofErr w:type="spellEnd"/>
      <w:r w:rsidRPr="00C97DB2">
        <w:rPr>
          <w:rFonts w:ascii="Arial" w:hAnsi="Arial" w:cs="Arial"/>
          <w:sz w:val="22"/>
          <w:szCs w:val="22"/>
        </w:rPr>
        <w:t xml:space="preserve"> </w:t>
      </w:r>
      <w:proofErr w:type="spellStart"/>
      <w:r w:rsidRPr="00C97DB2">
        <w:rPr>
          <w:rFonts w:ascii="Arial" w:hAnsi="Arial" w:cs="Arial"/>
          <w:sz w:val="22"/>
          <w:szCs w:val="22"/>
        </w:rPr>
        <w:t>pirkimo</w:t>
      </w:r>
      <w:proofErr w:type="spellEnd"/>
      <w:r w:rsidRPr="00C97DB2">
        <w:rPr>
          <w:rFonts w:ascii="Arial" w:hAnsi="Arial" w:cs="Arial"/>
          <w:sz w:val="22"/>
          <w:szCs w:val="22"/>
        </w:rPr>
        <w:t xml:space="preserve"> </w:t>
      </w:r>
      <w:proofErr w:type="spellStart"/>
      <w:r w:rsidRPr="00C97DB2">
        <w:rPr>
          <w:rFonts w:ascii="Arial" w:hAnsi="Arial" w:cs="Arial"/>
          <w:sz w:val="22"/>
          <w:szCs w:val="22"/>
        </w:rPr>
        <w:t>sąlygų</w:t>
      </w:r>
      <w:proofErr w:type="spellEnd"/>
      <w:r w:rsidR="00C80F01" w:rsidRPr="00C97DB2">
        <w:rPr>
          <w:rFonts w:ascii="Arial" w:hAnsi="Arial" w:cs="Arial"/>
          <w:sz w:val="22"/>
          <w:szCs w:val="22"/>
        </w:rPr>
        <w:t xml:space="preserve"> </w:t>
      </w:r>
      <w:bookmarkStart w:id="0" w:name="_Hlk115265740"/>
      <w:r w:rsidR="00C97DB2" w:rsidRPr="00C97DB2">
        <w:rPr>
          <w:rFonts w:ascii="Arial" w:hAnsi="Arial" w:cs="Arial"/>
          <w:sz w:val="22"/>
          <w:szCs w:val="22"/>
        </w:rPr>
        <w:t>6</w:t>
      </w:r>
      <w:r w:rsidR="00794299" w:rsidRPr="00C97DB2">
        <w:rPr>
          <w:rFonts w:ascii="Arial" w:hAnsi="Arial" w:cs="Arial"/>
          <w:sz w:val="22"/>
          <w:szCs w:val="22"/>
        </w:rPr>
        <w:t xml:space="preserve">.1. </w:t>
      </w:r>
      <w:proofErr w:type="spellStart"/>
      <w:r w:rsidR="00794299" w:rsidRPr="00C97DB2">
        <w:rPr>
          <w:rFonts w:ascii="Arial" w:hAnsi="Arial" w:cs="Arial"/>
          <w:sz w:val="22"/>
          <w:szCs w:val="22"/>
        </w:rPr>
        <w:t>punkto</w:t>
      </w:r>
      <w:bookmarkEnd w:id="0"/>
      <w:proofErr w:type="spellEnd"/>
      <w:r w:rsidRPr="00C97DB2">
        <w:rPr>
          <w:rFonts w:ascii="Arial" w:hAnsi="Arial" w:cs="Arial"/>
          <w:sz w:val="22"/>
          <w:szCs w:val="22"/>
        </w:rPr>
        <w:t xml:space="preserve"> </w:t>
      </w:r>
      <w:proofErr w:type="spellStart"/>
      <w:r w:rsidRPr="00C97DB2">
        <w:rPr>
          <w:rFonts w:ascii="Arial" w:hAnsi="Arial" w:cs="Arial"/>
          <w:sz w:val="22"/>
          <w:szCs w:val="22"/>
        </w:rPr>
        <w:t>nuostatomis</w:t>
      </w:r>
      <w:proofErr w:type="spellEnd"/>
      <w:r w:rsidRPr="00C97DB2">
        <w:rPr>
          <w:rFonts w:ascii="Arial" w:hAnsi="Arial" w:cs="Arial"/>
          <w:sz w:val="22"/>
          <w:szCs w:val="22"/>
        </w:rPr>
        <w:t xml:space="preserve">, </w:t>
      </w:r>
      <w:proofErr w:type="spellStart"/>
      <w:r w:rsidRPr="00C97DB2">
        <w:rPr>
          <w:rFonts w:ascii="Arial" w:hAnsi="Arial" w:cs="Arial"/>
          <w:sz w:val="22"/>
          <w:szCs w:val="22"/>
        </w:rPr>
        <w:t>Pirkėjo</w:t>
      </w:r>
      <w:proofErr w:type="spellEnd"/>
      <w:r w:rsidRPr="00C97DB2">
        <w:rPr>
          <w:rFonts w:ascii="Arial" w:hAnsi="Arial" w:cs="Arial"/>
          <w:sz w:val="22"/>
          <w:szCs w:val="22"/>
        </w:rPr>
        <w:t xml:space="preserve"> </w:t>
      </w:r>
      <w:proofErr w:type="spellStart"/>
      <w:r w:rsidRPr="00C97DB2">
        <w:rPr>
          <w:rFonts w:ascii="Arial" w:hAnsi="Arial" w:cs="Arial"/>
          <w:sz w:val="22"/>
          <w:szCs w:val="22"/>
        </w:rPr>
        <w:t>iniciatyva</w:t>
      </w:r>
      <w:proofErr w:type="spellEnd"/>
      <w:r w:rsidRPr="00C97DB2">
        <w:rPr>
          <w:rFonts w:ascii="Arial" w:hAnsi="Arial" w:cs="Arial"/>
          <w:sz w:val="22"/>
          <w:szCs w:val="22"/>
        </w:rPr>
        <w:t xml:space="preserve"> </w:t>
      </w:r>
      <w:proofErr w:type="spellStart"/>
      <w:r w:rsidR="00794299" w:rsidRPr="00C97DB2">
        <w:rPr>
          <w:rFonts w:ascii="Arial" w:hAnsi="Arial" w:cs="Arial"/>
          <w:sz w:val="22"/>
          <w:szCs w:val="22"/>
        </w:rPr>
        <w:t>tikslina</w:t>
      </w:r>
      <w:proofErr w:type="spellEnd"/>
      <w:r w:rsidRPr="00C97DB2">
        <w:rPr>
          <w:rFonts w:ascii="Arial" w:hAnsi="Arial" w:cs="Arial"/>
          <w:color w:val="000000" w:themeColor="text1"/>
          <w:sz w:val="22"/>
          <w:szCs w:val="22"/>
        </w:rPr>
        <w:t xml:space="preserve"> </w:t>
      </w:r>
      <w:proofErr w:type="spellStart"/>
      <w:r w:rsidR="00C97DB2" w:rsidRPr="00C97DB2">
        <w:rPr>
          <w:rFonts w:ascii="Arial" w:hAnsi="Arial" w:cs="Arial"/>
          <w:sz w:val="22"/>
          <w:szCs w:val="22"/>
        </w:rPr>
        <w:t>Techninės</w:t>
      </w:r>
      <w:proofErr w:type="spellEnd"/>
      <w:r w:rsidR="00C97DB2" w:rsidRPr="00C97DB2">
        <w:rPr>
          <w:rFonts w:ascii="Arial" w:hAnsi="Arial" w:cs="Arial"/>
          <w:sz w:val="22"/>
          <w:szCs w:val="22"/>
        </w:rPr>
        <w:t xml:space="preserve"> </w:t>
      </w:r>
      <w:proofErr w:type="spellStart"/>
      <w:r w:rsidR="00C97DB2" w:rsidRPr="00C97DB2">
        <w:rPr>
          <w:rFonts w:ascii="Arial" w:hAnsi="Arial" w:cs="Arial"/>
          <w:sz w:val="22"/>
          <w:szCs w:val="22"/>
        </w:rPr>
        <w:t>specifikacijos</w:t>
      </w:r>
      <w:proofErr w:type="spellEnd"/>
      <w:r w:rsidR="00C97DB2" w:rsidRPr="00C97DB2">
        <w:rPr>
          <w:rFonts w:ascii="Arial" w:hAnsi="Arial" w:cs="Arial"/>
          <w:sz w:val="22"/>
          <w:szCs w:val="22"/>
        </w:rPr>
        <w:t xml:space="preserve"> </w:t>
      </w:r>
      <w:r w:rsidR="00C97DB2" w:rsidRPr="00C97DB2">
        <w:rPr>
          <w:rFonts w:ascii="Arial" w:hAnsi="Arial" w:cs="Arial"/>
          <w:sz w:val="22"/>
          <w:szCs w:val="22"/>
        </w:rPr>
        <w:t xml:space="preserve">4.2. </w:t>
      </w:r>
      <w:r w:rsidR="00C97DB2" w:rsidRPr="00C97DB2">
        <w:rPr>
          <w:rFonts w:ascii="Arial" w:hAnsi="Arial" w:cs="Arial"/>
          <w:sz w:val="22"/>
          <w:szCs w:val="22"/>
        </w:rPr>
        <w:t xml:space="preserve">p </w:t>
      </w:r>
      <w:proofErr w:type="spellStart"/>
      <w:r w:rsidR="00C97DB2" w:rsidRPr="00C97DB2">
        <w:rPr>
          <w:rFonts w:ascii="Arial" w:hAnsi="Arial" w:cs="Arial"/>
          <w:sz w:val="22"/>
          <w:szCs w:val="22"/>
        </w:rPr>
        <w:t>ir</w:t>
      </w:r>
      <w:proofErr w:type="spellEnd"/>
      <w:r w:rsidR="00C97DB2" w:rsidRPr="00C97DB2">
        <w:rPr>
          <w:rFonts w:ascii="Arial" w:hAnsi="Arial" w:cs="Arial"/>
          <w:sz w:val="22"/>
          <w:szCs w:val="22"/>
        </w:rPr>
        <w:t xml:space="preserve"> </w:t>
      </w:r>
      <w:proofErr w:type="spellStart"/>
      <w:r w:rsidR="00C97DB2" w:rsidRPr="00C97DB2">
        <w:rPr>
          <w:rFonts w:ascii="Arial" w:hAnsi="Arial" w:cs="Arial"/>
          <w:sz w:val="22"/>
          <w:szCs w:val="22"/>
        </w:rPr>
        <w:t>išdėsto</w:t>
      </w:r>
      <w:proofErr w:type="spellEnd"/>
      <w:r w:rsidR="00C97DB2" w:rsidRPr="00C97DB2">
        <w:rPr>
          <w:rFonts w:ascii="Arial" w:hAnsi="Arial" w:cs="Arial"/>
          <w:sz w:val="22"/>
          <w:szCs w:val="22"/>
        </w:rPr>
        <w:t xml:space="preserve"> </w:t>
      </w:r>
      <w:proofErr w:type="spellStart"/>
      <w:r w:rsidR="00C97DB2" w:rsidRPr="00C97DB2">
        <w:rPr>
          <w:rFonts w:ascii="Arial" w:hAnsi="Arial" w:cs="Arial"/>
          <w:sz w:val="22"/>
          <w:szCs w:val="22"/>
        </w:rPr>
        <w:t>taip</w:t>
      </w:r>
      <w:proofErr w:type="spellEnd"/>
      <w:r w:rsidR="00C97DB2" w:rsidRPr="00C97DB2">
        <w:rPr>
          <w:rFonts w:ascii="Arial" w:hAnsi="Arial" w:cs="Arial"/>
          <w:sz w:val="22"/>
          <w:szCs w:val="22"/>
        </w:rPr>
        <w:t xml:space="preserve">: “4.2. </w:t>
      </w:r>
      <w:proofErr w:type="spellStart"/>
      <w:r w:rsidR="00C97DB2" w:rsidRPr="00C97DB2">
        <w:rPr>
          <w:rStyle w:val="Laukeliai"/>
          <w:rFonts w:cs="Arial"/>
          <w:color w:val="000000" w:themeColor="text1"/>
          <w:sz w:val="22"/>
          <w:szCs w:val="22"/>
        </w:rPr>
        <w:t>Techninio</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projekto</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parengimas</w:t>
      </w:r>
      <w:proofErr w:type="spellEnd"/>
      <w:r w:rsidR="00C97DB2" w:rsidRPr="00C97DB2">
        <w:rPr>
          <w:rStyle w:val="Laukeliai"/>
          <w:rFonts w:cs="Arial"/>
          <w:color w:val="000000" w:themeColor="text1"/>
          <w:sz w:val="22"/>
          <w:szCs w:val="22"/>
        </w:rPr>
        <w:t xml:space="preserve"> - ne </w:t>
      </w:r>
      <w:proofErr w:type="spellStart"/>
      <w:r w:rsidR="00C97DB2" w:rsidRPr="00C97DB2">
        <w:rPr>
          <w:rStyle w:val="Laukeliai"/>
          <w:rFonts w:cs="Arial"/>
          <w:color w:val="000000" w:themeColor="text1"/>
          <w:sz w:val="22"/>
          <w:szCs w:val="22"/>
        </w:rPr>
        <w:t>vėliau</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kaip</w:t>
      </w:r>
      <w:proofErr w:type="spellEnd"/>
      <w:r w:rsidR="00C97DB2" w:rsidRPr="00C97DB2">
        <w:rPr>
          <w:rStyle w:val="Laukeliai"/>
          <w:rFonts w:cs="Arial"/>
          <w:color w:val="000000" w:themeColor="text1"/>
          <w:sz w:val="22"/>
          <w:szCs w:val="22"/>
        </w:rPr>
        <w:t xml:space="preserve"> per 70 </w:t>
      </w:r>
      <w:proofErr w:type="spellStart"/>
      <w:r w:rsidR="00C97DB2" w:rsidRPr="00C97DB2">
        <w:rPr>
          <w:rStyle w:val="Laukeliai"/>
          <w:rFonts w:cs="Arial"/>
          <w:color w:val="000000" w:themeColor="text1"/>
          <w:sz w:val="22"/>
          <w:szCs w:val="22"/>
        </w:rPr>
        <w:t>kalendorinių</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dienų</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nuo</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užsakymo</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pateikimo</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Kliento</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informacinėje</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sistemoje</w:t>
      </w:r>
      <w:proofErr w:type="spellEnd"/>
      <w:r w:rsidR="00C97DB2" w:rsidRPr="00C97DB2">
        <w:rPr>
          <w:rStyle w:val="Laukeliai"/>
          <w:rFonts w:cs="Arial"/>
          <w:color w:val="000000" w:themeColor="text1"/>
          <w:sz w:val="22"/>
          <w:szCs w:val="22"/>
        </w:rPr>
        <w:t>.</w:t>
      </w:r>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taip</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kaip</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nurodyta</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Sutarties</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projekto</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Specialioji</w:t>
      </w:r>
      <w:proofErr w:type="spellEnd"/>
      <w:r w:rsidR="00C97DB2" w:rsidRPr="00C97DB2">
        <w:rPr>
          <w:rStyle w:val="Laukeliai"/>
          <w:rFonts w:cs="Arial"/>
          <w:color w:val="000000" w:themeColor="text1"/>
          <w:sz w:val="22"/>
          <w:szCs w:val="22"/>
        </w:rPr>
        <w:t xml:space="preserve"> </w:t>
      </w:r>
      <w:proofErr w:type="spellStart"/>
      <w:r w:rsidR="00C97DB2" w:rsidRPr="00C97DB2">
        <w:rPr>
          <w:rStyle w:val="Laukeliai"/>
          <w:rFonts w:cs="Arial"/>
          <w:color w:val="000000" w:themeColor="text1"/>
          <w:sz w:val="22"/>
          <w:szCs w:val="22"/>
        </w:rPr>
        <w:t>dalis</w:t>
      </w:r>
      <w:proofErr w:type="spellEnd"/>
      <w:r w:rsidR="00C97DB2" w:rsidRPr="00C97DB2">
        <w:rPr>
          <w:rStyle w:val="Laukeliai"/>
          <w:rFonts w:cs="Arial"/>
          <w:color w:val="000000" w:themeColor="text1"/>
          <w:sz w:val="22"/>
          <w:szCs w:val="22"/>
        </w:rPr>
        <w:t>) 3.3. p.</w:t>
      </w:r>
    </w:p>
    <w:p w14:paraId="4301A0F4" w14:textId="77777777" w:rsidR="00974BC9" w:rsidRDefault="00974BC9" w:rsidP="00E2761A">
      <w:pPr>
        <w:rPr>
          <w:rFonts w:ascii="Arial" w:hAnsi="Arial" w:cs="Arial"/>
          <w:b/>
          <w:bCs/>
          <w:sz w:val="22"/>
          <w:szCs w:val="22"/>
          <w:lang w:val="lt-LT"/>
        </w:rPr>
      </w:pPr>
    </w:p>
    <w:p w14:paraId="0088EA1F" w14:textId="77777777" w:rsidR="00974BC9" w:rsidRDefault="00974BC9" w:rsidP="00E2761A">
      <w:pPr>
        <w:rPr>
          <w:rFonts w:ascii="Arial" w:hAnsi="Arial" w:cs="Arial"/>
          <w:b/>
          <w:bCs/>
          <w:sz w:val="22"/>
          <w:szCs w:val="22"/>
          <w:lang w:val="lt-LT"/>
        </w:rPr>
      </w:pPr>
    </w:p>
    <w:p w14:paraId="6FDACE75" w14:textId="77777777" w:rsidR="00C97DB2" w:rsidRDefault="00C97DB2" w:rsidP="00E2761A">
      <w:pPr>
        <w:rPr>
          <w:rFonts w:ascii="Arial" w:hAnsi="Arial" w:cs="Arial"/>
          <w:b/>
          <w:bCs/>
          <w:sz w:val="22"/>
          <w:szCs w:val="22"/>
          <w:lang w:val="lt-LT"/>
        </w:rPr>
      </w:pPr>
    </w:p>
    <w:p w14:paraId="0B3A4420" w14:textId="77777777" w:rsidR="00C97DB2" w:rsidRDefault="00C97DB2" w:rsidP="00E2761A">
      <w:pPr>
        <w:rPr>
          <w:rFonts w:ascii="Arial" w:hAnsi="Arial" w:cs="Arial"/>
          <w:b/>
          <w:bCs/>
          <w:sz w:val="22"/>
          <w:szCs w:val="22"/>
          <w:lang w:val="lt-LT"/>
        </w:rPr>
      </w:pPr>
    </w:p>
    <w:p w14:paraId="66D3EA3B" w14:textId="7B0D0C85" w:rsidR="00E2761A" w:rsidRPr="00E2761A" w:rsidRDefault="00E2761A" w:rsidP="00E2761A">
      <w:pPr>
        <w:rPr>
          <w:rFonts w:ascii="Arial" w:hAnsi="Arial" w:cs="Arial"/>
          <w:b/>
          <w:bCs/>
          <w:sz w:val="22"/>
          <w:szCs w:val="22"/>
          <w:lang w:val="lt-LT"/>
        </w:rPr>
      </w:pPr>
      <w:r w:rsidRPr="00E2761A">
        <w:rPr>
          <w:rFonts w:ascii="Arial" w:hAnsi="Arial" w:cs="Arial"/>
          <w:b/>
          <w:bCs/>
          <w:sz w:val="22"/>
          <w:szCs w:val="22"/>
          <w:lang w:val="lt-LT"/>
        </w:rPr>
        <w:t xml:space="preserve">PRIDEDAMA: </w:t>
      </w:r>
      <w:r w:rsidR="00C97DB2">
        <w:rPr>
          <w:rFonts w:ascii="Arial" w:hAnsi="Arial" w:cs="Arial"/>
          <w:b/>
          <w:bCs/>
          <w:sz w:val="22"/>
          <w:szCs w:val="22"/>
          <w:lang w:val="lt-LT"/>
        </w:rPr>
        <w:t xml:space="preserve">Techninė </w:t>
      </w:r>
      <w:proofErr w:type="spellStart"/>
      <w:r w:rsidR="00C97DB2">
        <w:rPr>
          <w:rFonts w:ascii="Arial" w:hAnsi="Arial" w:cs="Arial"/>
          <w:b/>
          <w:bCs/>
          <w:sz w:val="22"/>
          <w:szCs w:val="22"/>
          <w:lang w:val="lt-LT"/>
        </w:rPr>
        <w:t>specifikacija_aktuali</w:t>
      </w:r>
      <w:proofErr w:type="spellEnd"/>
      <w:r w:rsidR="00C97DB2">
        <w:rPr>
          <w:rFonts w:ascii="Arial" w:hAnsi="Arial" w:cs="Arial"/>
          <w:b/>
          <w:bCs/>
          <w:sz w:val="22"/>
          <w:szCs w:val="22"/>
          <w:lang w:val="lt-LT"/>
        </w:rPr>
        <w:t xml:space="preserve"> redakcija. </w:t>
      </w:r>
    </w:p>
    <w:p w14:paraId="081A5F05" w14:textId="77777777" w:rsidR="00E2761A" w:rsidRDefault="00E2761A" w:rsidP="00323758">
      <w:pPr>
        <w:rPr>
          <w:rFonts w:ascii="Arial" w:hAnsi="Arial" w:cs="Arial"/>
          <w:sz w:val="22"/>
          <w:szCs w:val="22"/>
          <w:lang w:val="lt-LT"/>
        </w:rPr>
      </w:pPr>
    </w:p>
    <w:p w14:paraId="75D20AA3" w14:textId="77777777" w:rsidR="00974BC9" w:rsidRDefault="00974BC9" w:rsidP="00323758">
      <w:pPr>
        <w:rPr>
          <w:rFonts w:ascii="Arial" w:hAnsi="Arial" w:cs="Arial"/>
          <w:sz w:val="22"/>
          <w:szCs w:val="22"/>
          <w:lang w:val="lt-LT"/>
        </w:rPr>
      </w:pPr>
    </w:p>
    <w:p w14:paraId="219A074D" w14:textId="77777777" w:rsidR="00E2761A" w:rsidRDefault="00E2761A" w:rsidP="00323758">
      <w:pPr>
        <w:rPr>
          <w:rFonts w:ascii="Arial" w:hAnsi="Arial" w:cs="Arial"/>
          <w:sz w:val="22"/>
          <w:szCs w:val="22"/>
          <w:lang w:val="lt-LT"/>
        </w:rPr>
      </w:pPr>
    </w:p>
    <w:p w14:paraId="634A7971" w14:textId="77777777" w:rsidR="00E2761A" w:rsidRDefault="00E2761A" w:rsidP="00323758">
      <w:pPr>
        <w:rPr>
          <w:rFonts w:ascii="Arial" w:hAnsi="Arial" w:cs="Arial"/>
          <w:sz w:val="22"/>
          <w:szCs w:val="22"/>
          <w:lang w:val="lt-LT"/>
        </w:rPr>
      </w:pPr>
    </w:p>
    <w:p w14:paraId="19535BEF" w14:textId="77777777" w:rsidR="00E2761A" w:rsidRDefault="00E2761A" w:rsidP="00323758">
      <w:pPr>
        <w:rPr>
          <w:rFonts w:ascii="Arial" w:hAnsi="Arial" w:cs="Arial"/>
          <w:sz w:val="22"/>
          <w:szCs w:val="22"/>
          <w:lang w:val="lt-LT"/>
        </w:rPr>
      </w:pPr>
    </w:p>
    <w:p w14:paraId="012B4010" w14:textId="77777777" w:rsidR="00E2761A" w:rsidRDefault="00E2761A" w:rsidP="00323758">
      <w:pPr>
        <w:rPr>
          <w:rFonts w:ascii="Arial" w:hAnsi="Arial" w:cs="Arial"/>
          <w:sz w:val="22"/>
          <w:szCs w:val="22"/>
          <w:lang w:val="lt-LT"/>
        </w:rPr>
      </w:pPr>
    </w:p>
    <w:p w14:paraId="74CFBF64" w14:textId="77777777" w:rsidR="00C97DB2" w:rsidRDefault="00C97DB2" w:rsidP="00323758">
      <w:pPr>
        <w:rPr>
          <w:rFonts w:ascii="Arial" w:hAnsi="Arial" w:cs="Arial"/>
          <w:sz w:val="22"/>
          <w:szCs w:val="22"/>
          <w:lang w:val="lt-LT"/>
        </w:rPr>
      </w:pPr>
    </w:p>
    <w:p w14:paraId="34944D90" w14:textId="77777777" w:rsidR="00C97DB2" w:rsidRDefault="00C97DB2" w:rsidP="00323758">
      <w:pPr>
        <w:rPr>
          <w:rFonts w:ascii="Arial" w:hAnsi="Arial" w:cs="Arial"/>
          <w:sz w:val="22"/>
          <w:szCs w:val="22"/>
          <w:lang w:val="lt-LT"/>
        </w:rPr>
      </w:pPr>
    </w:p>
    <w:p w14:paraId="4C152A9F" w14:textId="77777777" w:rsidR="00C97DB2" w:rsidRDefault="00C97DB2" w:rsidP="00323758">
      <w:pPr>
        <w:rPr>
          <w:rFonts w:ascii="Arial" w:hAnsi="Arial" w:cs="Arial"/>
          <w:sz w:val="22"/>
          <w:szCs w:val="22"/>
          <w:lang w:val="lt-LT"/>
        </w:rPr>
      </w:pPr>
    </w:p>
    <w:p w14:paraId="27540988" w14:textId="77777777" w:rsidR="00C97DB2" w:rsidRDefault="00C97DB2" w:rsidP="00323758">
      <w:pPr>
        <w:rPr>
          <w:rFonts w:ascii="Arial" w:hAnsi="Arial" w:cs="Arial"/>
          <w:sz w:val="22"/>
          <w:szCs w:val="22"/>
          <w:lang w:val="lt-LT"/>
        </w:rPr>
      </w:pPr>
    </w:p>
    <w:p w14:paraId="0600F448" w14:textId="77777777" w:rsidR="00C97DB2" w:rsidRDefault="00C97DB2" w:rsidP="00323758">
      <w:pPr>
        <w:rPr>
          <w:rFonts w:ascii="Arial" w:hAnsi="Arial" w:cs="Arial"/>
          <w:sz w:val="22"/>
          <w:szCs w:val="22"/>
          <w:lang w:val="lt-LT"/>
        </w:rPr>
      </w:pPr>
    </w:p>
    <w:p w14:paraId="646D090D" w14:textId="77777777" w:rsidR="00C97DB2" w:rsidRDefault="00C97DB2" w:rsidP="00323758">
      <w:pPr>
        <w:rPr>
          <w:rFonts w:ascii="Arial" w:hAnsi="Arial" w:cs="Arial"/>
          <w:sz w:val="22"/>
          <w:szCs w:val="22"/>
          <w:lang w:val="lt-LT"/>
        </w:rPr>
      </w:pPr>
    </w:p>
    <w:p w14:paraId="33420505" w14:textId="77777777" w:rsidR="00C97DB2" w:rsidRDefault="00C97DB2" w:rsidP="00323758">
      <w:pPr>
        <w:rPr>
          <w:rFonts w:ascii="Arial" w:hAnsi="Arial" w:cs="Arial"/>
          <w:sz w:val="22"/>
          <w:szCs w:val="22"/>
          <w:lang w:val="lt-LT"/>
        </w:rPr>
      </w:pPr>
    </w:p>
    <w:p w14:paraId="27CCE950" w14:textId="77777777" w:rsidR="00C97DB2" w:rsidRDefault="00C97DB2" w:rsidP="00323758">
      <w:pPr>
        <w:rPr>
          <w:rFonts w:ascii="Arial" w:hAnsi="Arial" w:cs="Arial"/>
          <w:sz w:val="22"/>
          <w:szCs w:val="22"/>
          <w:lang w:val="lt-LT"/>
        </w:rPr>
      </w:pPr>
    </w:p>
    <w:p w14:paraId="00433138" w14:textId="77777777" w:rsidR="00C97DB2" w:rsidRDefault="00C97DB2" w:rsidP="00323758">
      <w:pPr>
        <w:rPr>
          <w:rFonts w:ascii="Arial" w:hAnsi="Arial" w:cs="Arial"/>
          <w:sz w:val="22"/>
          <w:szCs w:val="22"/>
          <w:lang w:val="lt-LT"/>
        </w:rPr>
      </w:pPr>
    </w:p>
    <w:p w14:paraId="6F14C1A7" w14:textId="77777777" w:rsidR="00C97DB2" w:rsidRDefault="00C97DB2" w:rsidP="00323758">
      <w:pPr>
        <w:rPr>
          <w:rFonts w:ascii="Arial" w:hAnsi="Arial" w:cs="Arial"/>
          <w:sz w:val="22"/>
          <w:szCs w:val="22"/>
          <w:lang w:val="lt-LT"/>
        </w:rPr>
      </w:pPr>
    </w:p>
    <w:p w14:paraId="45938829" w14:textId="77777777" w:rsidR="00E2761A" w:rsidRDefault="00E2761A" w:rsidP="00323758">
      <w:pPr>
        <w:rPr>
          <w:rFonts w:ascii="Arial" w:hAnsi="Arial" w:cs="Arial"/>
          <w:sz w:val="22"/>
          <w:szCs w:val="22"/>
          <w:lang w:val="lt-LT"/>
        </w:rPr>
      </w:pPr>
    </w:p>
    <w:p w14:paraId="4790C581" w14:textId="77777777" w:rsidR="00E2761A" w:rsidRDefault="00E2761A" w:rsidP="00323758">
      <w:pPr>
        <w:rPr>
          <w:rFonts w:ascii="Arial" w:hAnsi="Arial" w:cs="Arial"/>
          <w:sz w:val="22"/>
          <w:szCs w:val="22"/>
          <w:lang w:val="lt-LT"/>
        </w:rPr>
      </w:pPr>
    </w:p>
    <w:p w14:paraId="23B8E6F2" w14:textId="47DB6A7B" w:rsidR="00323758" w:rsidRPr="00E30230" w:rsidRDefault="00323758" w:rsidP="00323758">
      <w:pPr>
        <w:rPr>
          <w:rFonts w:ascii="Arial" w:hAnsi="Arial" w:cs="Arial"/>
          <w:bCs/>
          <w:sz w:val="22"/>
          <w:szCs w:val="22"/>
        </w:rPr>
      </w:pPr>
      <w:r w:rsidRPr="00E30230">
        <w:rPr>
          <w:rFonts w:ascii="Arial" w:hAnsi="Arial" w:cs="Arial"/>
          <w:sz w:val="22"/>
          <w:szCs w:val="22"/>
          <w:lang w:val="lt-LT"/>
        </w:rPr>
        <w:t>Rengė:</w:t>
      </w:r>
      <w:r w:rsidR="00C42F7A" w:rsidRPr="00E30230">
        <w:rPr>
          <w:rFonts w:ascii="Arial" w:hAnsi="Arial" w:cs="Arial"/>
          <w:sz w:val="22"/>
          <w:szCs w:val="22"/>
          <w:lang w:val="lt-LT"/>
        </w:rPr>
        <w:t xml:space="preserve"> </w:t>
      </w: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E2761A">
            <w:rPr>
              <w:rFonts w:ascii="Arial" w:hAnsi="Arial" w:cs="Arial"/>
              <w:sz w:val="22"/>
              <w:szCs w:val="22"/>
            </w:rPr>
            <w:t>Pirkimų projektų vadovė</w:t>
          </w:r>
        </w:sdtContent>
      </w:sdt>
      <w:r w:rsidR="002D3717" w:rsidRPr="00E30230">
        <w:rPr>
          <w:rFonts w:ascii="Arial" w:hAnsi="Arial" w:cs="Arial"/>
          <w:sz w:val="22"/>
          <w:szCs w:val="22"/>
        </w:rPr>
        <w:t xml:space="preserve"> </w:t>
      </w:r>
      <w:sdt>
        <w:sdtPr>
          <w:rPr>
            <w:rFonts w:ascii="Arial" w:hAnsi="Arial" w:cs="Arial"/>
            <w:bCs/>
            <w:sz w:val="22"/>
            <w:szCs w:val="22"/>
          </w:rPr>
          <w:id w:val="107170263"/>
          <w:placeholder>
            <w:docPart w:val="F18323B4602A4A358EA054A40CE314AB"/>
          </w:placeholder>
          <w:dropDownList>
            <w:listItem w:value="[Pasirinkite]"/>
            <w:listItem w:displayText="Agnė Mozūraitė, tel. nr.+370 686 12080" w:value="Agnė Mozūraitė, tel. nr.+370 686 12080"/>
            <w:listItem w:displayText="Alina Dralo, tel. nr. +370 620 93298" w:value="Alina Dralo, tel. nr. +370 620 93298"/>
            <w:listItem w:displayText="Andrius Slėnys, tel. nr. +370 698 05754" w:value="Andrius Slėnys, tel. nr. +370 698 05754"/>
            <w:listItem w:displayText="Eglė Sutkienė, tel. nr. +370 698 20187" w:value="Eglė Sutkienė, tel. nr. +370 698 20187"/>
            <w:listItem w:displayText="Gintarė Alonderytė, tel. nr. +370 682 98053" w:value="Gintarė Alonderytė, tel. nr. +370 682 98053"/>
            <w:listItem w:displayText="Gustas Navickas, tel. nr. +370 642 72073" w:value="Gustas Navickas, tel. nr. +370 642 72073"/>
            <w:listItem w:displayText="Ilona Kiselienė, tel. nr. +370 611 05591" w:value="Ilona Kiselienė, tel. nr. +370 611 05591"/>
            <w:listItem w:displayText="Inga Kovaitienė, tel. nr. +370 694 08582" w:value="Inga Kovaitienė, tel. nr. +370 694 08582"/>
            <w:listItem w:displayText="Ingrida Riabovienė, tel.nr. +370 661 33875" w:value="Ingrida Riabovienė, tel.nr. +370 661 33875"/>
            <w:listItem w:displayText="Jovita Sebestijonaitė, te.nr. +370 686 01945" w:value="Jovita Sebestijonaitė, te.nr. +370 686 01945"/>
            <w:listItem w:displayText="Jūratė Kaupinienė, tel. nr. +370 665 13258" w:value="Jūratė Kaupinienė, tel. nr. +370 665 13258"/>
            <w:listItem w:displayText="Kęstutis Smulkys, tel. nr. +370 618 37562" w:value="Kęstutis Smulkys, tel. nr. +370 618 37562"/>
            <w:listItem w:displayText="Laura Šumskė, tel.nr. +370 661 29428" w:value="Laura Šumskė, tel.nr. +370 661 29428"/>
            <w:listItem w:displayText="Lina Juozapaitienė, tel. nr. +370 695 22694" w:value="Lina Juozapaitienė, tel. nr. +370 695 22694"/>
            <w:listItem w:displayText="Loreta Leščiuvienė, tel. nr. +370 612 67387" w:value="Loreta Leščiuvienė, tel. nr. +370 612 67387"/>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Rūta Alaburdienė, tel. nr. +370 698 05530" w:value="Rūta Alaburdienė, tel. nr. +370 698 05530"/>
            <w:listItem w:displayText="Šarūnas Pavilonis, tel. nr. +370 653 76106" w:value="Šarūnas Pavilonis, tel. nr. +370 653 76106"/>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64 78032" w:value="Vita Rastauskienė, tel. nr. +370 664 78032"/>
            <w:listItem w:displayText="Vygantas Strolė, tel. nr. +370 659 79161" w:value="Vygantas Strolė, tel. nr. +370 659 79161"/>
          </w:dropDownList>
        </w:sdtPr>
        <w:sdtEndPr/>
        <w:sdtContent>
          <w:r w:rsidR="00E2761A">
            <w:rPr>
              <w:rFonts w:ascii="Arial" w:hAnsi="Arial" w:cs="Arial"/>
              <w:bCs/>
              <w:sz w:val="22"/>
              <w:szCs w:val="22"/>
            </w:rPr>
            <w:t>Vita Girniūtė, tel. nr. +370 612 24351</w:t>
          </w:r>
        </w:sdtContent>
      </w:sdt>
      <w:r w:rsidRPr="00E30230">
        <w:rPr>
          <w:rFonts w:ascii="Arial" w:hAnsi="Arial" w:cs="Arial"/>
          <w:sz w:val="22"/>
          <w:szCs w:val="22"/>
          <w:lang w:val="lt-LT"/>
        </w:rPr>
        <w:t xml:space="preserve"> </w:t>
      </w:r>
    </w:p>
    <w:p w14:paraId="07808C49" w14:textId="77777777" w:rsidR="00323758" w:rsidRPr="00E30230" w:rsidRDefault="00323758" w:rsidP="00323758">
      <w:pPr>
        <w:rPr>
          <w:rFonts w:ascii="Arial" w:hAnsi="Arial" w:cs="Arial"/>
          <w:sz w:val="22"/>
          <w:szCs w:val="22"/>
        </w:rPr>
      </w:pPr>
    </w:p>
    <w:p w14:paraId="6992931A" w14:textId="77777777" w:rsidR="004E1453" w:rsidRPr="00E30230" w:rsidRDefault="00323758" w:rsidP="00745BD3">
      <w:pPr>
        <w:ind w:right="-141"/>
        <w:jc w:val="both"/>
        <w:rPr>
          <w:rFonts w:ascii="Arial" w:hAnsi="Arial" w:cs="Times New Roman (Body CS)"/>
          <w:color w:val="595959" w:themeColor="text1" w:themeTint="A6"/>
          <w:sz w:val="18"/>
          <w:szCs w:val="18"/>
        </w:rPr>
      </w:pPr>
      <w:r w:rsidRPr="00E30230">
        <w:rPr>
          <w:rFonts w:ascii="Arial" w:hAnsi="Arial" w:cs="Arial"/>
          <w:i/>
          <w:sz w:val="18"/>
          <w:szCs w:val="18"/>
          <w:lang w:val="lt-LT"/>
        </w:rPr>
        <w:t>AB „</w:t>
      </w:r>
      <w:proofErr w:type="spellStart"/>
      <w:r w:rsidRPr="00E30230">
        <w:rPr>
          <w:rFonts w:ascii="Arial" w:hAnsi="Arial" w:cs="Arial"/>
          <w:i/>
          <w:sz w:val="18"/>
          <w:szCs w:val="18"/>
          <w:lang w:val="lt-LT"/>
        </w:rPr>
        <w:t>Ignitis</w:t>
      </w:r>
      <w:proofErr w:type="spellEnd"/>
      <w:r w:rsidRPr="00E30230">
        <w:rPr>
          <w:rFonts w:ascii="Arial" w:hAnsi="Arial" w:cs="Arial"/>
          <w:i/>
          <w:sz w:val="18"/>
          <w:szCs w:val="18"/>
          <w:lang w:val="lt-LT"/>
        </w:rPr>
        <w:t xml:space="preserve">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E30230">
          <w:rPr>
            <w:rStyle w:val="Hyperlink"/>
            <w:rFonts w:ascii="Arial" w:hAnsi="Arial" w:cs="Arial"/>
            <w:i/>
            <w:sz w:val="18"/>
            <w:szCs w:val="18"/>
            <w:lang w:val="lt-LT"/>
          </w:rPr>
          <w:t>pasitikejimolinija@ignitis.lt</w:t>
        </w:r>
      </w:hyperlink>
      <w:r w:rsidRPr="00E30230">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p w14:paraId="37222A55" w14:textId="77777777" w:rsidR="009B25C4" w:rsidRPr="00E30230" w:rsidRDefault="009B25C4" w:rsidP="00C51B37">
      <w:pPr>
        <w:ind w:right="-141"/>
        <w:rPr>
          <w:rFonts w:ascii="Arial" w:hAnsi="Arial" w:cs="Times New Roman (Body CS)"/>
          <w:color w:val="595959" w:themeColor="text1" w:themeTint="A6"/>
          <w:sz w:val="22"/>
          <w:szCs w:val="22"/>
        </w:rPr>
      </w:pPr>
    </w:p>
    <w:p w14:paraId="34BEC935" w14:textId="77777777" w:rsidR="00777D81" w:rsidRPr="00E30230" w:rsidRDefault="00777D81" w:rsidP="00C51B37">
      <w:pPr>
        <w:ind w:right="-141"/>
        <w:rPr>
          <w:rFonts w:ascii="Arial" w:hAnsi="Arial" w:cs="Times New Roman (Body CS)"/>
          <w:color w:val="595959" w:themeColor="text1" w:themeTint="A6"/>
          <w:sz w:val="22"/>
          <w:szCs w:val="22"/>
        </w:rPr>
      </w:pPr>
    </w:p>
    <w:p w14:paraId="1639D74A" w14:textId="77777777" w:rsidR="0019677A" w:rsidRPr="00E30230" w:rsidRDefault="0019677A" w:rsidP="00C51B37">
      <w:pPr>
        <w:ind w:right="-141"/>
        <w:rPr>
          <w:rFonts w:ascii="Arial" w:hAnsi="Arial" w:cs="Times New Roman (Body CS)"/>
          <w:color w:val="595959" w:themeColor="text1" w:themeTint="A6"/>
          <w:sz w:val="22"/>
          <w:szCs w:val="22"/>
        </w:rPr>
      </w:pPr>
    </w:p>
    <w:p w14:paraId="4404EDFA" w14:textId="77777777" w:rsidR="0019677A" w:rsidRPr="00E30230" w:rsidRDefault="0019677A" w:rsidP="00C51B37">
      <w:pPr>
        <w:ind w:right="-141"/>
        <w:rPr>
          <w:rFonts w:ascii="Arial" w:hAnsi="Arial" w:cs="Times New Roman (Body CS)"/>
          <w:color w:val="595959" w:themeColor="text1" w:themeTint="A6"/>
          <w:sz w:val="22"/>
          <w:szCs w:val="22"/>
        </w:rPr>
      </w:pPr>
    </w:p>
    <w:p w14:paraId="0C2A5D3A" w14:textId="77777777" w:rsidR="0019677A" w:rsidRPr="00E30230" w:rsidRDefault="0019677A" w:rsidP="00C51B37">
      <w:pPr>
        <w:ind w:right="-141"/>
        <w:rPr>
          <w:rFonts w:ascii="Arial" w:hAnsi="Arial" w:cs="Times New Roman (Body CS)"/>
          <w:color w:val="595959" w:themeColor="text1" w:themeTint="A6"/>
          <w:sz w:val="22"/>
          <w:szCs w:val="22"/>
        </w:rPr>
      </w:pPr>
    </w:p>
    <w:p w14:paraId="50471F89" w14:textId="77777777" w:rsidR="00777D81" w:rsidRPr="00E30230" w:rsidRDefault="00777D81" w:rsidP="00C51B37">
      <w:pPr>
        <w:ind w:right="-141"/>
        <w:rPr>
          <w:rFonts w:ascii="Arial" w:hAnsi="Arial" w:cs="Times New Roman (Body CS)"/>
          <w:color w:val="595959" w:themeColor="text1" w:themeTint="A6"/>
          <w:sz w:val="22"/>
          <w:szCs w:val="22"/>
        </w:rPr>
      </w:pPr>
    </w:p>
    <w:sectPr w:rsidR="00777D81" w:rsidRPr="00E30230" w:rsidSect="00071DD9">
      <w:headerReference w:type="even" r:id="rId12"/>
      <w:headerReference w:type="default" r:id="rId13"/>
      <w:footerReference w:type="even" r:id="rId14"/>
      <w:footerReference w:type="default" r:id="rId15"/>
      <w:headerReference w:type="first" r:id="rId16"/>
      <w:footerReference w:type="first" r:id="rId17"/>
      <w:pgSz w:w="11900" w:h="16840"/>
      <w:pgMar w:top="1701" w:right="126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F936" w14:textId="77777777" w:rsidR="00DC40DD" w:rsidRDefault="00DC40DD" w:rsidP="000C042A">
      <w:r>
        <w:separator/>
      </w:r>
    </w:p>
  </w:endnote>
  <w:endnote w:type="continuationSeparator" w:id="0">
    <w:p w14:paraId="6F383E9F" w14:textId="77777777" w:rsidR="00DC40DD" w:rsidRDefault="00DC40DD" w:rsidP="000C042A">
      <w:r>
        <w:continuationSeparator/>
      </w:r>
    </w:p>
  </w:endnote>
  <w:endnote w:type="continuationNotice" w:id="1">
    <w:p w14:paraId="054CBE86" w14:textId="77777777" w:rsidR="00DC40DD" w:rsidRDefault="00DC4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centras</w:t>
                          </w:r>
                          <w:proofErr w:type="spellEnd"/>
                          <w:r>
                            <w:rPr>
                              <w:rFonts w:ascii="Arial" w:hAnsi="Arial" w:cs="Arial"/>
                              <w:sz w:val="16"/>
                              <w:szCs w:val="16"/>
                            </w:rPr>
                            <w:t>“</w:t>
                          </w:r>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centras</w:t>
                    </w:r>
                    <w:proofErr w:type="spellEnd"/>
                    <w:r>
                      <w:rPr>
                        <w:rFonts w:ascii="Arial" w:hAnsi="Arial" w:cs="Arial"/>
                        <w:sz w:val="16"/>
                        <w:szCs w:val="16"/>
                      </w:rPr>
                      <w:t>“</w:t>
                    </w:r>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C97DB2"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C97DB2"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4CEDD" w14:textId="77777777" w:rsidR="00DC40DD" w:rsidRDefault="00DC40DD" w:rsidP="000C042A">
      <w:r>
        <w:separator/>
      </w:r>
    </w:p>
  </w:footnote>
  <w:footnote w:type="continuationSeparator" w:id="0">
    <w:p w14:paraId="7BD19DB6" w14:textId="77777777" w:rsidR="00DC40DD" w:rsidRDefault="00DC40DD" w:rsidP="000C042A">
      <w:r>
        <w:continuationSeparator/>
      </w:r>
    </w:p>
  </w:footnote>
  <w:footnote w:type="continuationNotice" w:id="1">
    <w:p w14:paraId="0FE37FCC" w14:textId="77777777" w:rsidR="00DC40DD" w:rsidRDefault="00DC4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23CC4441" w:rsidR="008B3E60" w:rsidRDefault="00C97DB2">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2050"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16B364FC"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31B2E2A2"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1" name="Picture 1"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E0E7F1"/>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5A2B6DB"/>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0C450EF"/>
    <w:multiLevelType w:val="hybridMultilevel"/>
    <w:tmpl w:val="34EA54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C0AE4A"/>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61786391">
    <w:abstractNumId w:val="3"/>
  </w:num>
  <w:num w:numId="2" w16cid:durableId="1897399976">
    <w:abstractNumId w:val="1"/>
  </w:num>
  <w:num w:numId="3" w16cid:durableId="2000383094">
    <w:abstractNumId w:val="0"/>
  </w:num>
  <w:num w:numId="4" w16cid:durableId="655963507">
    <w:abstractNumId w:val="2"/>
  </w:num>
  <w:num w:numId="5" w16cid:durableId="1817261712">
    <w:abstractNumId w:val="5"/>
  </w:num>
  <w:num w:numId="6" w16cid:durableId="17151595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71DD9"/>
    <w:rsid w:val="00074F23"/>
    <w:rsid w:val="00084BF8"/>
    <w:rsid w:val="000C042A"/>
    <w:rsid w:val="000F5F10"/>
    <w:rsid w:val="00102895"/>
    <w:rsid w:val="001122AD"/>
    <w:rsid w:val="0014602F"/>
    <w:rsid w:val="001575BB"/>
    <w:rsid w:val="0019677A"/>
    <w:rsid w:val="001E0746"/>
    <w:rsid w:val="001E7685"/>
    <w:rsid w:val="001F6407"/>
    <w:rsid w:val="00212B37"/>
    <w:rsid w:val="0022365E"/>
    <w:rsid w:val="002272B4"/>
    <w:rsid w:val="00233D5B"/>
    <w:rsid w:val="00251B99"/>
    <w:rsid w:val="0025462C"/>
    <w:rsid w:val="00280308"/>
    <w:rsid w:val="002A7305"/>
    <w:rsid w:val="002D3717"/>
    <w:rsid w:val="002D6187"/>
    <w:rsid w:val="002E127F"/>
    <w:rsid w:val="002F60F8"/>
    <w:rsid w:val="00323758"/>
    <w:rsid w:val="00326AC1"/>
    <w:rsid w:val="003353F7"/>
    <w:rsid w:val="003648EF"/>
    <w:rsid w:val="003A09BD"/>
    <w:rsid w:val="003B2820"/>
    <w:rsid w:val="003D5661"/>
    <w:rsid w:val="00407A9B"/>
    <w:rsid w:val="00411E1A"/>
    <w:rsid w:val="00421B21"/>
    <w:rsid w:val="00432EA4"/>
    <w:rsid w:val="00454CCE"/>
    <w:rsid w:val="004570D3"/>
    <w:rsid w:val="00461EB3"/>
    <w:rsid w:val="0048287A"/>
    <w:rsid w:val="00484529"/>
    <w:rsid w:val="004C7082"/>
    <w:rsid w:val="004D4C3A"/>
    <w:rsid w:val="004E09C2"/>
    <w:rsid w:val="004E1453"/>
    <w:rsid w:val="0050154F"/>
    <w:rsid w:val="00592209"/>
    <w:rsid w:val="005A173D"/>
    <w:rsid w:val="005A377C"/>
    <w:rsid w:val="005B18C2"/>
    <w:rsid w:val="005C04DE"/>
    <w:rsid w:val="005F6C04"/>
    <w:rsid w:val="00647C3D"/>
    <w:rsid w:val="00653613"/>
    <w:rsid w:val="00692B2C"/>
    <w:rsid w:val="006A177E"/>
    <w:rsid w:val="006A7BEF"/>
    <w:rsid w:val="006B4F13"/>
    <w:rsid w:val="006B5090"/>
    <w:rsid w:val="006C0609"/>
    <w:rsid w:val="006C2BF9"/>
    <w:rsid w:val="00700D94"/>
    <w:rsid w:val="0070568B"/>
    <w:rsid w:val="00721EBE"/>
    <w:rsid w:val="00731A44"/>
    <w:rsid w:val="007329CC"/>
    <w:rsid w:val="00745BD3"/>
    <w:rsid w:val="007478FD"/>
    <w:rsid w:val="007752D9"/>
    <w:rsid w:val="00777D81"/>
    <w:rsid w:val="00782547"/>
    <w:rsid w:val="007827B3"/>
    <w:rsid w:val="00791696"/>
    <w:rsid w:val="00794299"/>
    <w:rsid w:val="007F6074"/>
    <w:rsid w:val="008061D5"/>
    <w:rsid w:val="008539BB"/>
    <w:rsid w:val="008970DF"/>
    <w:rsid w:val="008A78FC"/>
    <w:rsid w:val="008B3E60"/>
    <w:rsid w:val="009052E2"/>
    <w:rsid w:val="00930DE3"/>
    <w:rsid w:val="00946807"/>
    <w:rsid w:val="009545E0"/>
    <w:rsid w:val="00974BC9"/>
    <w:rsid w:val="009B25C4"/>
    <w:rsid w:val="009E53F2"/>
    <w:rsid w:val="009E74B7"/>
    <w:rsid w:val="009F697A"/>
    <w:rsid w:val="00A00AFD"/>
    <w:rsid w:val="00A11CB1"/>
    <w:rsid w:val="00A121CB"/>
    <w:rsid w:val="00A15095"/>
    <w:rsid w:val="00A344A0"/>
    <w:rsid w:val="00A42547"/>
    <w:rsid w:val="00A55B8F"/>
    <w:rsid w:val="00A56EDA"/>
    <w:rsid w:val="00A8398D"/>
    <w:rsid w:val="00A844A7"/>
    <w:rsid w:val="00A90CBB"/>
    <w:rsid w:val="00AA3CFC"/>
    <w:rsid w:val="00AB387A"/>
    <w:rsid w:val="00AC310D"/>
    <w:rsid w:val="00AD0E0F"/>
    <w:rsid w:val="00AD4D4D"/>
    <w:rsid w:val="00AE0D23"/>
    <w:rsid w:val="00B4439B"/>
    <w:rsid w:val="00B44803"/>
    <w:rsid w:val="00B851EE"/>
    <w:rsid w:val="00B92E76"/>
    <w:rsid w:val="00BA1561"/>
    <w:rsid w:val="00BC6770"/>
    <w:rsid w:val="00BD470B"/>
    <w:rsid w:val="00C03907"/>
    <w:rsid w:val="00C067A3"/>
    <w:rsid w:val="00C1083F"/>
    <w:rsid w:val="00C1324B"/>
    <w:rsid w:val="00C42F7A"/>
    <w:rsid w:val="00C51B37"/>
    <w:rsid w:val="00C80F01"/>
    <w:rsid w:val="00C82172"/>
    <w:rsid w:val="00C966A3"/>
    <w:rsid w:val="00C97DB2"/>
    <w:rsid w:val="00CC63AB"/>
    <w:rsid w:val="00CD6CA1"/>
    <w:rsid w:val="00CF09A6"/>
    <w:rsid w:val="00CF5459"/>
    <w:rsid w:val="00CF7389"/>
    <w:rsid w:val="00D04154"/>
    <w:rsid w:val="00D30736"/>
    <w:rsid w:val="00D37D6F"/>
    <w:rsid w:val="00D40011"/>
    <w:rsid w:val="00D91A3E"/>
    <w:rsid w:val="00DC40DD"/>
    <w:rsid w:val="00DE5486"/>
    <w:rsid w:val="00E05F2A"/>
    <w:rsid w:val="00E15CA9"/>
    <w:rsid w:val="00E2761A"/>
    <w:rsid w:val="00E30230"/>
    <w:rsid w:val="00E517E6"/>
    <w:rsid w:val="00E628B1"/>
    <w:rsid w:val="00E96EEA"/>
    <w:rsid w:val="00EA2D8A"/>
    <w:rsid w:val="00EA43BE"/>
    <w:rsid w:val="00EB4427"/>
    <w:rsid w:val="00F02599"/>
    <w:rsid w:val="00F17FCE"/>
    <w:rsid w:val="00F42940"/>
    <w:rsid w:val="00FD44DB"/>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customStyle="1" w:styleId="Style1">
    <w:name w:val="Style1"/>
    <w:basedOn w:val="Normal"/>
    <w:link w:val="Style1Char"/>
    <w:qFormat/>
    <w:rsid w:val="007329CC"/>
    <w:pPr>
      <w:ind w:right="-141"/>
    </w:pPr>
    <w:rPr>
      <w:rFonts w:ascii="Arial" w:hAnsi="Arial" w:cs="Arial"/>
      <w:b/>
      <w:caps/>
      <w:sz w:val="22"/>
      <w:szCs w:val="22"/>
    </w:rPr>
  </w:style>
  <w:style w:type="character" w:styleId="CommentReference">
    <w:name w:val="annotation reference"/>
    <w:basedOn w:val="DefaultParagraphFont"/>
    <w:uiPriority w:val="99"/>
    <w:semiHidden/>
    <w:unhideWhenUsed/>
    <w:rsid w:val="007329CC"/>
    <w:rPr>
      <w:sz w:val="16"/>
      <w:szCs w:val="16"/>
    </w:rPr>
  </w:style>
  <w:style w:type="character" w:customStyle="1" w:styleId="Style1Char">
    <w:name w:val="Style1 Char"/>
    <w:basedOn w:val="DefaultParagraphFont"/>
    <w:link w:val="Style1"/>
    <w:rsid w:val="007329CC"/>
    <w:rPr>
      <w:rFonts w:ascii="Arial" w:eastAsia="Times New Roman" w:hAnsi="Arial" w:cs="Arial"/>
      <w:b/>
      <w:caps/>
      <w:sz w:val="22"/>
      <w:szCs w:val="22"/>
    </w:rPr>
  </w:style>
  <w:style w:type="paragraph" w:styleId="CommentText">
    <w:name w:val="annotation text"/>
    <w:basedOn w:val="Normal"/>
    <w:link w:val="CommentTextChar"/>
    <w:uiPriority w:val="99"/>
    <w:unhideWhenUsed/>
    <w:rsid w:val="007329CC"/>
    <w:rPr>
      <w:sz w:val="20"/>
      <w:szCs w:val="20"/>
    </w:rPr>
  </w:style>
  <w:style w:type="character" w:customStyle="1" w:styleId="CommentTextChar">
    <w:name w:val="Comment Text Char"/>
    <w:basedOn w:val="DefaultParagraphFont"/>
    <w:link w:val="CommentText"/>
    <w:uiPriority w:val="99"/>
    <w:rsid w:val="007329C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329CC"/>
    <w:rPr>
      <w:b/>
      <w:bCs/>
    </w:rPr>
  </w:style>
  <w:style w:type="character" w:customStyle="1" w:styleId="CommentSubjectChar">
    <w:name w:val="Comment Subject Char"/>
    <w:basedOn w:val="CommentTextChar"/>
    <w:link w:val="CommentSubject"/>
    <w:uiPriority w:val="99"/>
    <w:semiHidden/>
    <w:rsid w:val="007329CC"/>
    <w:rPr>
      <w:rFonts w:ascii="Times New Roman" w:eastAsia="Times New Roman" w:hAnsi="Times New Roman" w:cs="Times New Roman"/>
      <w:b/>
      <w:bCs/>
      <w:sz w:val="20"/>
      <w:szCs w:val="20"/>
    </w:rPr>
  </w:style>
  <w:style w:type="paragraph" w:styleId="Revision">
    <w:name w:val="Revision"/>
    <w:hidden/>
    <w:uiPriority w:val="99"/>
    <w:semiHidden/>
    <w:rsid w:val="005F6C04"/>
    <w:rPr>
      <w:rFonts w:ascii="Times New Roman" w:eastAsia="Times New Roman" w:hAnsi="Times New Roman" w:cs="Times New Roman"/>
    </w:rPr>
  </w:style>
  <w:style w:type="paragraph" w:customStyle="1" w:styleId="Default">
    <w:name w:val="Default"/>
    <w:rsid w:val="003648EF"/>
    <w:pPr>
      <w:autoSpaceDE w:val="0"/>
      <w:autoSpaceDN w:val="0"/>
      <w:adjustRightInd w:val="0"/>
    </w:pPr>
    <w:rPr>
      <w:rFonts w:ascii="Arial" w:hAnsi="Arial" w:cs="Arial"/>
      <w:color w:val="000000"/>
      <w:lang w:val="lt-LT"/>
    </w:rPr>
  </w:style>
  <w:style w:type="paragraph" w:styleId="ListParagraph">
    <w:name w:val="List Paragraph"/>
    <w:basedOn w:val="Normal"/>
    <w:uiPriority w:val="34"/>
    <w:qFormat/>
    <w:rsid w:val="00E2761A"/>
    <w:pPr>
      <w:spacing w:after="200" w:line="276" w:lineRule="auto"/>
      <w:ind w:left="720"/>
      <w:contextualSpacing/>
    </w:pPr>
    <w:rPr>
      <w:rFonts w:asciiTheme="minorHAnsi" w:eastAsiaTheme="minorHAnsi" w:hAnsiTheme="minorHAnsi" w:cstheme="minorBidi"/>
      <w:sz w:val="22"/>
      <w:szCs w:val="22"/>
      <w:lang w:val="lt-LT"/>
    </w:rPr>
  </w:style>
  <w:style w:type="character" w:customStyle="1" w:styleId="Laukeliai">
    <w:name w:val="Laukeliai"/>
    <w:basedOn w:val="DefaultParagraphFont"/>
    <w:uiPriority w:val="1"/>
    <w:rsid w:val="00C97DB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301113347">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4C4DD2" w:rsidP="004C4DD2">
          <w:pPr>
            <w:pStyle w:val="1CE51349311945EA9FE944E232B39C3B1"/>
          </w:pPr>
          <w:r w:rsidRPr="00D40011">
            <w:rPr>
              <w:rFonts w:ascii="Arial" w:hAnsi="Arial" w:cs="Arial"/>
              <w:color w:val="FF0000"/>
              <w:sz w:val="22"/>
              <w:szCs w:val="22"/>
            </w:rPr>
            <w:t>[Pasirinkite]</w:t>
          </w:r>
        </w:p>
      </w:docPartBody>
    </w:docPart>
    <w:docPart>
      <w:docPartPr>
        <w:name w:val="F18323B4602A4A358EA054A40CE314AB"/>
        <w:category>
          <w:name w:val="General"/>
          <w:gallery w:val="placeholder"/>
        </w:category>
        <w:types>
          <w:type w:val="bbPlcHdr"/>
        </w:types>
        <w:behaviors>
          <w:behavior w:val="content"/>
        </w:behaviors>
        <w:guid w:val="{E5ABE458-60E7-4C46-A4E7-BDC75CE6CED6}"/>
      </w:docPartPr>
      <w:docPartBody>
        <w:p w:rsidR="00E30ACC" w:rsidRDefault="004C4DD2" w:rsidP="004C4DD2">
          <w:pPr>
            <w:pStyle w:val="F18323B4602A4A358EA054A40CE314AB1"/>
          </w:pPr>
          <w:r w:rsidRPr="00102895">
            <w:rPr>
              <w:rFonts w:ascii="Arial" w:hAnsi="Arial" w:cs="Arial"/>
              <w:bCs/>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180D1A"/>
    <w:rsid w:val="0025462C"/>
    <w:rsid w:val="004C4DD2"/>
    <w:rsid w:val="007D01A0"/>
    <w:rsid w:val="00837256"/>
    <w:rsid w:val="008E78B5"/>
    <w:rsid w:val="00941BDA"/>
    <w:rsid w:val="00B53281"/>
    <w:rsid w:val="00DC4E75"/>
    <w:rsid w:val="00E30A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4DD2"/>
    <w:rPr>
      <w:color w:val="808080"/>
    </w:rPr>
  </w:style>
  <w:style w:type="paragraph" w:customStyle="1" w:styleId="A18B2ED3024B408D8EBC02877518EFB1">
    <w:name w:val="A18B2ED3024B408D8EBC02877518EFB1"/>
    <w:rsid w:val="00E30ACC"/>
    <w:rPr>
      <w:kern w:val="2"/>
      <w14:ligatures w14:val="standardContextual"/>
    </w:rPr>
  </w:style>
  <w:style w:type="paragraph" w:customStyle="1" w:styleId="3992510CA8904076B8CAAEFCB53504161">
    <w:name w:val="3992510CA8904076B8CAAEFCB53504161"/>
    <w:rsid w:val="004C4DD2"/>
    <w:pPr>
      <w:spacing w:after="0" w:line="240" w:lineRule="auto"/>
    </w:pPr>
    <w:rPr>
      <w:rFonts w:ascii="Times New Roman" w:eastAsia="Times New Roman" w:hAnsi="Times New Roman" w:cs="Times New Roman"/>
      <w:sz w:val="24"/>
      <w:szCs w:val="24"/>
      <w:lang w:val="en-US" w:eastAsia="en-US"/>
    </w:rPr>
  </w:style>
  <w:style w:type="paragraph" w:customStyle="1" w:styleId="1CE51349311945EA9FE944E232B39C3B1">
    <w:name w:val="1CE51349311945EA9FE944E232B39C3B1"/>
    <w:rsid w:val="004C4DD2"/>
    <w:pPr>
      <w:spacing w:after="0" w:line="240" w:lineRule="auto"/>
    </w:pPr>
    <w:rPr>
      <w:rFonts w:ascii="Times New Roman" w:eastAsia="Times New Roman" w:hAnsi="Times New Roman" w:cs="Times New Roman"/>
      <w:sz w:val="24"/>
      <w:szCs w:val="24"/>
      <w:lang w:val="en-US" w:eastAsia="en-US"/>
    </w:rPr>
  </w:style>
  <w:style w:type="paragraph" w:customStyle="1" w:styleId="F18323B4602A4A358EA054A40CE314AB1">
    <w:name w:val="F18323B4602A4A358EA054A40CE314AB1"/>
    <w:rsid w:val="004C4DD2"/>
    <w:pPr>
      <w:spacing w:after="0" w:line="240" w:lineRule="auto"/>
    </w:pPr>
    <w:rPr>
      <w:rFonts w:ascii="Times New Roman" w:eastAsia="Times New Roman" w:hAnsi="Times New Roman" w:cs="Times New Roman"/>
      <w:sz w:val="24"/>
      <w:szCs w:val="24"/>
      <w:lang w:val="en-US" w:eastAsia="en-US"/>
    </w:rPr>
  </w:style>
  <w:style w:type="paragraph" w:customStyle="1" w:styleId="FAE564D4B8FE46C1AB1E9061C082DDD4">
    <w:name w:val="FAE564D4B8FE46C1AB1E9061C082DDD4"/>
    <w:rsid w:val="00E30AC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32058C4A99A0945B6616AF6689FAAC6" ma:contentTypeVersion="4" ma:contentTypeDescription="Kurkite naują dokumentą." ma:contentTypeScope="" ma:versionID="42339a011793f32541256c944fd6a529">
  <xsd:schema xmlns:xsd="http://www.w3.org/2001/XMLSchema" xmlns:xs="http://www.w3.org/2001/XMLSchema" xmlns:p="http://schemas.microsoft.com/office/2006/metadata/properties" xmlns:ns2="00d56dc3-703a-4182-8388-758bb2727e6f" targetNamespace="http://schemas.microsoft.com/office/2006/metadata/properties" ma:root="true" ma:fieldsID="f6299e317bc58eedc32215db429a5036"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F32CCDE2-C08D-4B21-A8D7-56297DB0D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1062</Words>
  <Characters>606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Vita Girniūtė</cp:lastModifiedBy>
  <cp:revision>2</cp:revision>
  <dcterms:created xsi:type="dcterms:W3CDTF">2025-03-05T13:28:00Z</dcterms:created>
  <dcterms:modified xsi:type="dcterms:W3CDTF">2025-03-05T13:28:00Z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